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D" w:rsidRDefault="007470AD" w:rsidP="0074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-133350</wp:posOffset>
            </wp:positionV>
            <wp:extent cx="3133090" cy="2183130"/>
            <wp:effectExtent l="19050" t="0" r="0" b="0"/>
            <wp:wrapThrough wrapText="bothSides">
              <wp:wrapPolygon edited="0">
                <wp:start x="-131" y="0"/>
                <wp:lineTo x="-131" y="21487"/>
                <wp:lineTo x="21539" y="21487"/>
                <wp:lineTo x="21539" y="0"/>
                <wp:lineTo x="-131" y="0"/>
              </wp:wrapPolygon>
            </wp:wrapThrough>
            <wp:docPr id="1" name="Рисунок 1" descr="https://cs6.livemaster.ru/storage/48/11/5183673120ca10607306fb2167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48/11/5183673120ca10607306fb2167k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AD" w:rsidRPr="007470AD" w:rsidRDefault="007470AD" w:rsidP="0074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7470A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Уважаемые родители!</w:t>
      </w:r>
    </w:p>
    <w:p w:rsidR="007470AD" w:rsidRDefault="007470AD" w:rsidP="007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470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</w:t>
      </w:r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470AD" w:rsidRP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ab/>
      </w:r>
      <w:proofErr w:type="gramStart"/>
      <w:r w:rsidRPr="007470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 целью обеспечения всестороннего развития детей раннего и дошкольного возраста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Pr="007470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в организации воспитания и обучения ребенка, его социальной адаптации и формировании предпосылок учебной деятельности </w:t>
      </w:r>
      <w:r w:rsidRPr="007470A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0A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нашем МБДОУ </w:t>
      </w:r>
      <w:proofErr w:type="spellStart"/>
      <w:r w:rsidRPr="007470A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д</w:t>
      </w:r>
      <w:proofErr w:type="spellEnd"/>
      <w:r w:rsidRPr="007470AD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/с № 16 существуют следующие виды вариативных форм дошкольного образования.</w:t>
      </w:r>
      <w:proofErr w:type="gramEnd"/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7470AD" w:rsidRPr="00872DCE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>Функционируют группы кратковременного пребывания</w:t>
      </w:r>
      <w:r w:rsidRPr="00872DC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</w:t>
      </w:r>
      <w:bookmarkStart w:id="0" w:name="_GoBack"/>
      <w:bookmarkEnd w:id="0"/>
    </w:p>
    <w:p w:rsidR="007470AD" w:rsidRPr="00644B45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ab/>
      </w:r>
      <w:r w:rsidRPr="00B73858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-   группа от 2 до 3 лет;</w:t>
      </w:r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ab/>
      </w:r>
      <w:r w:rsidRPr="00B73858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 xml:space="preserve">  группа от 3 до 5</w:t>
      </w:r>
      <w:r w:rsidRPr="00B73858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 xml:space="preserve"> лет.</w:t>
      </w:r>
    </w:p>
    <w:p w:rsid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7470AD" w:rsidRPr="007470AD" w:rsidRDefault="007470AD" w:rsidP="007470A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470AD">
        <w:rPr>
          <w:rFonts w:ascii="Times New Roman" w:hAnsi="Times New Roman" w:cs="Times New Roman"/>
          <w:color w:val="0070C0"/>
          <w:sz w:val="32"/>
          <w:szCs w:val="32"/>
        </w:rPr>
        <w:t>Это группы, функционирующие исключительно в режиме кратковременного пребывания</w:t>
      </w:r>
      <w:r w:rsidRPr="007470AD">
        <w:rPr>
          <w:color w:val="0070C0"/>
        </w:rPr>
        <w:t xml:space="preserve">.  </w:t>
      </w:r>
      <w:r w:rsidRPr="007470AD">
        <w:rPr>
          <w:rFonts w:ascii="Times New Roman" w:hAnsi="Times New Roman" w:cs="Times New Roman"/>
          <w:i/>
          <w:color w:val="FF0000"/>
          <w:sz w:val="32"/>
          <w:szCs w:val="32"/>
        </w:rPr>
        <w:t>Дети находятся в группах</w:t>
      </w:r>
      <w:r w:rsidRPr="007470AD">
        <w:rPr>
          <w:rFonts w:ascii="Times New Roman" w:hAnsi="Times New Roman" w:cs="Times New Roman"/>
          <w:color w:val="0070C0"/>
          <w:sz w:val="32"/>
          <w:szCs w:val="32"/>
        </w:rPr>
        <w:t xml:space="preserve"> (в соответствии с возрастом) </w:t>
      </w:r>
      <w:r w:rsidRPr="007470AD">
        <w:rPr>
          <w:rFonts w:ascii="Times New Roman" w:hAnsi="Times New Roman" w:cs="Times New Roman"/>
          <w:i/>
          <w:color w:val="FF0000"/>
          <w:sz w:val="32"/>
          <w:szCs w:val="32"/>
        </w:rPr>
        <w:t>с 9.00 до 12.30</w:t>
      </w:r>
      <w:r w:rsidRPr="007470AD">
        <w:rPr>
          <w:rFonts w:ascii="Times New Roman" w:hAnsi="Times New Roman" w:cs="Times New Roman"/>
          <w:color w:val="0070C0"/>
          <w:sz w:val="32"/>
          <w:szCs w:val="32"/>
        </w:rPr>
        <w:t xml:space="preserve">, ежедневно, кроме праздничных и выходных дней. </w:t>
      </w:r>
    </w:p>
    <w:p w:rsidR="007470AD" w:rsidRPr="007470AD" w:rsidRDefault="007470AD" w:rsidP="007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470AD">
        <w:rPr>
          <w:rFonts w:ascii="Times New Roman" w:hAnsi="Times New Roman" w:cs="Times New Roman"/>
          <w:color w:val="0070C0"/>
          <w:sz w:val="32"/>
          <w:szCs w:val="32"/>
        </w:rPr>
        <w:tab/>
        <w:t>Образовательная деятельность ведется в соответствии с режимом дня посещающей группы.</w:t>
      </w:r>
    </w:p>
    <w:p w:rsidR="00DB5804" w:rsidRDefault="00DB5804" w:rsidP="007470AD"/>
    <w:p w:rsidR="007470AD" w:rsidRPr="007470AD" w:rsidRDefault="007470AD" w:rsidP="007470AD">
      <w:r>
        <w:tab/>
      </w:r>
    </w:p>
    <w:sectPr w:rsidR="007470AD" w:rsidRPr="007470AD" w:rsidSect="007470AD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70AD"/>
    <w:rsid w:val="007470AD"/>
    <w:rsid w:val="00D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2017-07-24T19:48:00Z</dcterms:created>
  <dcterms:modified xsi:type="dcterms:W3CDTF">2017-07-24T19:55:00Z</dcterms:modified>
</cp:coreProperties>
</file>